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05" w:lineRule="atLeast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3</w:t>
      </w:r>
    </w:p>
    <w:p>
      <w:pPr>
        <w:pStyle w:val="2"/>
        <w:shd w:val="clear" w:color="auto" w:fill="FFFFFF"/>
        <w:spacing w:before="0" w:beforeAutospacing="0" w:after="0" w:afterAutospacing="0" w:line="405" w:lineRule="atLeast"/>
        <w:jc w:val="center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上传资料样表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1.教育部学籍在线验证报告</w:t>
      </w:r>
    </w:p>
    <w:p>
      <w:pPr>
        <w:pStyle w:val="5"/>
        <w:ind w:left="405" w:firstLine="0" w:firstLineChars="0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仿宋_GB2312"/>
          <w:b w:val="0"/>
          <w:bCs/>
          <w:sz w:val="24"/>
          <w:szCs w:val="28"/>
          <w:lang w:eastAsia="zh-CN"/>
        </w:rPr>
        <w:drawing>
          <wp:inline distT="0" distB="0" distL="114300" distR="114300">
            <wp:extent cx="2449195" cy="2936875"/>
            <wp:effectExtent l="0" t="0" r="8255" b="15875"/>
            <wp:docPr id="11" name="图片 1" descr="图片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 descr="图片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49195" cy="293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2.教育部学历证书电子注册备案表</w:t>
      </w:r>
    </w:p>
    <w:p>
      <w:pPr>
        <w:pStyle w:val="5"/>
        <w:ind w:left="405" w:firstLine="0" w:firstLineChars="0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黑体" w:eastAsia="黑体" w:cs="黑体"/>
          <w:b w:val="0"/>
          <w:bCs/>
          <w:sz w:val="24"/>
          <w:szCs w:val="24"/>
          <w:lang w:eastAsia="zh-CN"/>
        </w:rPr>
        <w:drawing>
          <wp:inline distT="0" distB="0" distL="114300" distR="114300">
            <wp:extent cx="2813050" cy="3973195"/>
            <wp:effectExtent l="0" t="0" r="6350" b="8255"/>
            <wp:docPr id="12" name="图片 2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 descr="图片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13050" cy="397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3.《中国高等教育学历认证报告》&amp;《国外学历学位认证书》</w:t>
      </w:r>
    </w:p>
    <w:p>
      <w:pPr>
        <w:pStyle w:val="5"/>
        <w:ind w:left="405" w:firstLine="0" w:firstLineChars="0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drawing>
          <wp:inline distT="0" distB="0" distL="0" distR="0">
            <wp:extent cx="5274310" cy="3667125"/>
            <wp:effectExtent l="0" t="0" r="2540" b="9525"/>
            <wp:docPr id="34" name="图片 34" descr="http://gszs.hust.edu.cn/__local/3/DE/22/0F7E30E08D9B9B2534AEC19BED4_4B26A0E8_116B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http://gszs.hust.edu.cn/__local/3/DE/22/0F7E30E08D9B9B2534AEC19BED4_4B26A0E8_116B5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7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ind w:left="405" w:firstLine="0" w:firstLineChars="0"/>
        <w:rPr>
          <w:rFonts w:hint="eastAsia" w:ascii="仿宋" w:hAnsi="仿宋" w:eastAsia="仿宋" w:cs="仿宋"/>
          <w:b w:val="0"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4.入伍批准书及退出现役证</w:t>
      </w:r>
    </w:p>
    <w:p>
      <w:pPr>
        <w:pStyle w:val="5"/>
        <w:ind w:left="405" w:firstLine="0" w:firstLineChars="0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drawing>
          <wp:inline distT="0" distB="0" distL="0" distR="0">
            <wp:extent cx="5274310" cy="3222625"/>
            <wp:effectExtent l="0" t="0" r="2540" b="15875"/>
            <wp:docPr id="8" name="图片 8" descr="http://grs.zju.edu.cn/attachments/image/20191028/20191028114430_200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http://grs.zju.edu.cn/attachments/image/20191028/20191028114430_2009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3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ind w:left="405" w:firstLine="460" w:firstLineChars="200"/>
        <w:rPr>
          <w:rFonts w:hint="eastAsia" w:ascii="仿宋" w:hAnsi="仿宋" w:eastAsia="仿宋" w:cs="仿宋"/>
          <w:b w:val="0"/>
          <w:bCs/>
          <w:color w:val="555555"/>
          <w:sz w:val="23"/>
          <w:szCs w:val="23"/>
        </w:rPr>
      </w:pPr>
      <w:r>
        <w:rPr>
          <w:rFonts w:hint="eastAsia" w:ascii="仿宋" w:hAnsi="仿宋" w:eastAsia="仿宋" w:cs="仿宋"/>
          <w:b w:val="0"/>
          <w:bCs/>
          <w:color w:val="555555"/>
          <w:sz w:val="23"/>
          <w:szCs w:val="23"/>
        </w:rPr>
        <w:fldChar w:fldCharType="begin"/>
      </w:r>
      <w:r>
        <w:rPr>
          <w:rFonts w:hint="eastAsia" w:ascii="仿宋" w:hAnsi="仿宋" w:eastAsia="仿宋" w:cs="仿宋"/>
          <w:b w:val="0"/>
          <w:bCs/>
          <w:color w:val="555555"/>
          <w:sz w:val="23"/>
          <w:szCs w:val="23"/>
        </w:rPr>
        <w:instrText xml:space="preserve"> INCLUDEPICTURE "http://yz.ujs.edu.cn/__local/C/05/CF/B707C4E49E9FF65509240931EB9_1AE2653D_19E75.jpg" \* MERGEFORMATINET </w:instrText>
      </w:r>
      <w:r>
        <w:rPr>
          <w:rFonts w:hint="eastAsia" w:ascii="仿宋" w:hAnsi="仿宋" w:eastAsia="仿宋" w:cs="仿宋"/>
          <w:b w:val="0"/>
          <w:bCs/>
          <w:color w:val="555555"/>
          <w:sz w:val="23"/>
          <w:szCs w:val="23"/>
        </w:rPr>
        <w:fldChar w:fldCharType="separate"/>
      </w:r>
      <w:r>
        <w:rPr>
          <w:rFonts w:hint="eastAsia" w:ascii="仿宋" w:hAnsi="仿宋" w:eastAsia="仿宋" w:cs="仿宋"/>
          <w:b w:val="0"/>
          <w:bCs/>
          <w:color w:val="555555"/>
          <w:sz w:val="23"/>
          <w:szCs w:val="23"/>
        </w:rPr>
        <w:drawing>
          <wp:inline distT="0" distB="0" distL="114300" distR="114300">
            <wp:extent cx="4128135" cy="2960370"/>
            <wp:effectExtent l="0" t="0" r="5715" b="11430"/>
            <wp:docPr id="1" name="图片 1" descr="B707C4E49E9FF65509240931EB9_1AE2653D_19E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707C4E49E9FF65509240931EB9_1AE2653D_19E7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28135" cy="296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 w:val="0"/>
          <w:bCs/>
          <w:color w:val="555555"/>
          <w:sz w:val="23"/>
          <w:szCs w:val="23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5.少数民族骨干计划考生登记表</w:t>
      </w:r>
    </w:p>
    <w:p>
      <w:pPr>
        <w:pStyle w:val="5"/>
        <w:ind w:left="405" w:firstLine="0" w:firstLineChars="0"/>
        <w:rPr>
          <w:rFonts w:hint="eastAsia" w:ascii="仿宋" w:hAnsi="仿宋" w:eastAsia="仿宋" w:cs="仿宋"/>
          <w:b w:val="0"/>
          <w:bCs/>
          <w:color w:val="555555"/>
          <w:sz w:val="23"/>
          <w:szCs w:val="23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555555"/>
          <w:sz w:val="23"/>
          <w:szCs w:val="23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/>
          <w:color w:val="555555"/>
          <w:sz w:val="23"/>
          <w:szCs w:val="23"/>
          <w:lang w:eastAsia="zh-CN"/>
        </w:rPr>
        <w:drawing>
          <wp:inline distT="0" distB="0" distL="114300" distR="114300">
            <wp:extent cx="3587750" cy="4784090"/>
            <wp:effectExtent l="0" t="0" r="12700" b="16510"/>
            <wp:docPr id="9" name="图片 9" descr="f557888a714201c3ede3145a6689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557888a714201c3ede3145a668966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87750" cy="478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6.在读研究生同意报考证明</w:t>
      </w:r>
    </w:p>
    <w:p>
      <w:pPr>
        <w:widowControl/>
        <w:spacing w:before="240" w:after="240"/>
        <w:ind w:firstLine="540"/>
        <w:jc w:val="left"/>
        <w:rPr>
          <w:rFonts w:hint="eastAsia" w:ascii="仿宋" w:hAnsi="仿宋" w:eastAsia="仿宋" w:cs="仿宋"/>
          <w:b w:val="0"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kern w:val="0"/>
          <w:sz w:val="28"/>
          <w:szCs w:val="28"/>
        </w:rPr>
        <w:drawing>
          <wp:inline distT="0" distB="0" distL="0" distR="0">
            <wp:extent cx="5004435" cy="3237230"/>
            <wp:effectExtent l="12700" t="12700" r="31115" b="26670"/>
            <wp:docPr id="10" name="图片 10" descr="http://grs.zju.edu.cn/attachments/image/20191028/20191028114453_80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http://grs.zju.edu.cn/attachments/image/20191028/20191028114453_8003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04435" cy="323723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tx1"/>
                      </a:solidFill>
                      <a:prstDash val="solid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自考或网络教育证明</w:t>
      </w:r>
    </w:p>
    <w:p>
      <w:r>
        <w:rPr>
          <w:rFonts w:hint="eastAsia" w:ascii="仿宋" w:hAnsi="仿宋" w:eastAsia="仿宋" w:cs="仿宋"/>
          <w:b w:val="0"/>
          <w:bCs/>
          <w:sz w:val="24"/>
          <w:szCs w:val="28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/>
          <w:sz w:val="24"/>
          <w:szCs w:val="28"/>
          <w:lang w:eastAsia="zh-CN"/>
        </w:rPr>
        <w:drawing>
          <wp:inline distT="0" distB="0" distL="114300" distR="114300">
            <wp:extent cx="2893695" cy="4019550"/>
            <wp:effectExtent l="0" t="0" r="1905" b="0"/>
            <wp:docPr id="5" name="图片 2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图片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93695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C2DFA"/>
    <w:rsid w:val="18DC2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2020-10-27T06:56:00Z</dcterms:created>
  <dc:creator>王珺泽</dc:creator>
  <cp:lastModifiedBy>王珺泽</cp:lastModifiedBy>
  <dcterms:modified xsi:type="dcterms:W3CDTF">2020-10-27T06:57:04Z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